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60" w:rsidRDefault="00FF2D8C" w:rsidP="00503AE2">
      <w:pPr>
        <w:jc w:val="center"/>
        <w:rPr>
          <w:b/>
          <w:bCs/>
        </w:rPr>
      </w:pPr>
      <w:r>
        <w:rPr>
          <w:b/>
          <w:bCs/>
        </w:rPr>
        <w:t>Northern Virginia Folklife Archive Accession Form</w:t>
      </w:r>
    </w:p>
    <w:p w:rsidR="00802B60" w:rsidRDefault="00802B60" w:rsidP="00802B60">
      <w:pPr>
        <w:rPr>
          <w:b/>
          <w:bCs/>
          <w:i/>
          <w:iCs/>
        </w:rPr>
      </w:pPr>
    </w:p>
    <w:p w:rsidR="00802B60" w:rsidRDefault="00802B60" w:rsidP="00802B60">
      <w:r w:rsidRPr="00FC28BA">
        <w:rPr>
          <w:b/>
          <w:bCs/>
          <w:i/>
          <w:iCs/>
        </w:rPr>
        <w:t xml:space="preserve">** Please submit </w:t>
      </w:r>
      <w:r w:rsidR="00DC1C2E" w:rsidRPr="00FC28BA">
        <w:rPr>
          <w:b/>
          <w:bCs/>
          <w:i/>
          <w:iCs/>
        </w:rPr>
        <w:t xml:space="preserve">this form </w:t>
      </w:r>
      <w:r w:rsidRPr="00FC28BA">
        <w:rPr>
          <w:b/>
          <w:bCs/>
          <w:i/>
          <w:iCs/>
        </w:rPr>
        <w:t xml:space="preserve">to </w:t>
      </w:r>
      <w:r w:rsidR="00DC1C2E" w:rsidRPr="00FC28BA">
        <w:rPr>
          <w:b/>
          <w:bCs/>
          <w:i/>
          <w:iCs/>
        </w:rPr>
        <w:t xml:space="preserve">the Archive </w:t>
      </w:r>
      <w:r w:rsidRPr="00FC28BA">
        <w:rPr>
          <w:b/>
          <w:bCs/>
          <w:i/>
          <w:iCs/>
        </w:rPr>
        <w:t xml:space="preserve">as its own digital file, separate from your paper. Name </w:t>
      </w:r>
      <w:r w:rsidR="00DC1C2E" w:rsidRPr="00FC28BA">
        <w:rPr>
          <w:b/>
          <w:bCs/>
          <w:i/>
          <w:iCs/>
        </w:rPr>
        <w:t xml:space="preserve">this file of yours </w:t>
      </w:r>
      <w:r w:rsidRPr="00FC28BA">
        <w:rPr>
          <w:b/>
          <w:bCs/>
          <w:i/>
          <w:iCs/>
        </w:rPr>
        <w:t>as</w:t>
      </w:r>
      <w:r w:rsidR="00105241" w:rsidRPr="00FC28BA">
        <w:rPr>
          <w:b/>
          <w:bCs/>
          <w:i/>
          <w:iCs/>
        </w:rPr>
        <w:t xml:space="preserve"> follows</w:t>
      </w:r>
      <w:r w:rsidR="00E920E4">
        <w:rPr>
          <w:b/>
          <w:bCs/>
          <w:i/>
          <w:iCs/>
        </w:rPr>
        <w:t>: 2011</w:t>
      </w:r>
      <w:r>
        <w:rPr>
          <w:b/>
          <w:bCs/>
          <w:i/>
          <w:iCs/>
        </w:rPr>
        <w:t>-xxx_LastName_AccessForm</w:t>
      </w:r>
    </w:p>
    <w:p w:rsidR="00802B60" w:rsidRDefault="00802B60" w:rsidP="00802B60"/>
    <w:p w:rsidR="008A37D0" w:rsidRPr="0083183E" w:rsidRDefault="00DC1C2E" w:rsidP="00802B60">
      <w:pPr>
        <w:rPr>
          <w:b/>
          <w:i/>
        </w:rPr>
      </w:pPr>
      <w:r w:rsidRPr="0083183E">
        <w:rPr>
          <w:b/>
          <w:i/>
        </w:rPr>
        <w:t xml:space="preserve">** Please </w:t>
      </w:r>
      <w:r w:rsidR="008A37D0" w:rsidRPr="0083183E">
        <w:rPr>
          <w:b/>
          <w:i/>
        </w:rPr>
        <w:t>fill out the two confidential sections enclosed in text boxes below. This information will not be made public.</w:t>
      </w:r>
    </w:p>
    <w:p w:rsidR="00697A92" w:rsidRPr="0083183E" w:rsidRDefault="00697A92" w:rsidP="00802B60">
      <w:pPr>
        <w:rPr>
          <w:b/>
          <w:i/>
        </w:rPr>
      </w:pPr>
    </w:p>
    <w:p w:rsidR="00802B60" w:rsidRDefault="008A37D0" w:rsidP="00802B60">
      <w:pPr>
        <w:pBdr>
          <w:bottom w:val="single" w:sz="12" w:space="1" w:color="auto"/>
        </w:pBdr>
        <w:rPr>
          <w:b/>
          <w:i/>
        </w:rPr>
      </w:pPr>
      <w:r w:rsidRPr="0083183E">
        <w:rPr>
          <w:b/>
          <w:i/>
        </w:rPr>
        <w:t xml:space="preserve">** Please note that the rest of </w:t>
      </w:r>
      <w:r w:rsidR="00DC1C2E" w:rsidRPr="0083183E">
        <w:rPr>
          <w:b/>
          <w:i/>
        </w:rPr>
        <w:t xml:space="preserve">the information on this form will be entered in a database and </w:t>
      </w:r>
      <w:r w:rsidR="00EE5BD7" w:rsidRPr="0083183E">
        <w:rPr>
          <w:b/>
          <w:i/>
        </w:rPr>
        <w:t>may</w:t>
      </w:r>
      <w:r w:rsidR="00DC1C2E" w:rsidRPr="0083183E">
        <w:rPr>
          <w:b/>
          <w:i/>
        </w:rPr>
        <w:t xml:space="preserve"> be available to the public </w:t>
      </w:r>
      <w:r w:rsidR="00697A92" w:rsidRPr="0083183E">
        <w:rPr>
          <w:b/>
          <w:i/>
        </w:rPr>
        <w:t>through</w:t>
      </w:r>
      <w:r w:rsidR="00DC1C2E" w:rsidRPr="0083183E">
        <w:rPr>
          <w:b/>
          <w:i/>
        </w:rPr>
        <w:t xml:space="preserve"> the internet</w:t>
      </w:r>
      <w:r w:rsidR="00697A92" w:rsidRPr="0083183E">
        <w:rPr>
          <w:b/>
          <w:i/>
        </w:rPr>
        <w:t>. A</w:t>
      </w:r>
      <w:r w:rsidR="00EE5BD7" w:rsidRPr="0083183E">
        <w:rPr>
          <w:b/>
          <w:i/>
        </w:rPr>
        <w:t xml:space="preserve">s </w:t>
      </w:r>
      <w:r w:rsidR="00697A92" w:rsidRPr="0083183E">
        <w:rPr>
          <w:b/>
          <w:i/>
        </w:rPr>
        <w:t xml:space="preserve">new technologies </w:t>
      </w:r>
      <w:r w:rsidR="00EE5BD7" w:rsidRPr="0083183E">
        <w:rPr>
          <w:b/>
          <w:i/>
        </w:rPr>
        <w:t>emerge in the future</w:t>
      </w:r>
      <w:r w:rsidR="00697A92" w:rsidRPr="0083183E">
        <w:rPr>
          <w:b/>
          <w:i/>
        </w:rPr>
        <w:t>, this information may be distributed through them</w:t>
      </w:r>
      <w:r w:rsidR="00EE5BD7" w:rsidRPr="0083183E">
        <w:rPr>
          <w:b/>
          <w:i/>
        </w:rPr>
        <w:t>)</w:t>
      </w:r>
      <w:r w:rsidR="00DC1C2E" w:rsidRPr="0083183E">
        <w:rPr>
          <w:b/>
          <w:i/>
        </w:rPr>
        <w:t>.</w:t>
      </w:r>
      <w:r w:rsidRPr="0083183E">
        <w:rPr>
          <w:b/>
          <w:i/>
        </w:rPr>
        <w:t xml:space="preserve"> </w:t>
      </w:r>
      <w:r w:rsidR="00697A92" w:rsidRPr="0083183E">
        <w:rPr>
          <w:b/>
          <w:i/>
        </w:rPr>
        <w:t>Thus, p</w:t>
      </w:r>
      <w:r w:rsidRPr="0083183E">
        <w:rPr>
          <w:b/>
          <w:i/>
        </w:rPr>
        <w:t>lease do not record any information you wish to keep private.</w:t>
      </w:r>
    </w:p>
    <w:p w:rsidR="00697A92" w:rsidRPr="00DC1C2E" w:rsidRDefault="00697A92" w:rsidP="00802B60">
      <w:pPr>
        <w:pBdr>
          <w:bottom w:val="single" w:sz="12" w:space="1" w:color="auto"/>
        </w:pBdr>
        <w:rPr>
          <w:b/>
          <w:i/>
        </w:rPr>
      </w:pPr>
    </w:p>
    <w:p w:rsidR="00697A92" w:rsidRDefault="00697A92" w:rsidP="00802B60"/>
    <w:p w:rsidR="00802B60" w:rsidRDefault="00EB7149" w:rsidP="00802B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File # 2011</w:t>
      </w:r>
      <w:r w:rsidR="00802B60">
        <w:rPr>
          <w:b/>
          <w:bCs/>
          <w:sz w:val="22"/>
          <w:szCs w:val="22"/>
        </w:rPr>
        <w:t>-xxx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Title of Project:</w:t>
      </w:r>
      <w:r>
        <w:rPr>
          <w:sz w:val="22"/>
          <w:szCs w:val="22"/>
        </w:rPr>
        <w:t xml:space="preserve"> 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Date material was collected:</w:t>
      </w:r>
      <w:r>
        <w:rPr>
          <w:sz w:val="22"/>
          <w:szCs w:val="22"/>
        </w:rPr>
        <w:t xml:space="preserve"> (as specific as possible)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Date project was finished:</w:t>
      </w:r>
      <w:r>
        <w:rPr>
          <w:sz w:val="22"/>
          <w:szCs w:val="22"/>
        </w:rPr>
        <w:t xml:space="preserve"> 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Summary of Project</w:t>
      </w:r>
      <w:r w:rsidR="00FC28BA">
        <w:rPr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</w:rPr>
        <w:t>s Text and Context:</w:t>
      </w:r>
      <w:r>
        <w:rPr>
          <w:sz w:val="22"/>
          <w:szCs w:val="22"/>
        </w:rPr>
        <w:t xml:space="preserve">   Fieldworker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Name of Fieldworker:</w:t>
      </w:r>
      <w:r>
        <w:rPr>
          <w:sz w:val="22"/>
          <w:szCs w:val="22"/>
        </w:rPr>
        <w:t xml:space="preserve"> </w:t>
      </w:r>
    </w:p>
    <w:p w:rsidR="00802B60" w:rsidRDefault="00802B60" w:rsidP="00802B60">
      <w:pPr>
        <w:rPr>
          <w:sz w:val="22"/>
          <w:szCs w:val="22"/>
        </w:rPr>
      </w:pPr>
    </w:p>
    <w:p w:rsidR="00105241" w:rsidRPr="00F32A5A" w:rsidRDefault="00105241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F32A5A">
        <w:rPr>
          <w:i/>
          <w:sz w:val="22"/>
          <w:szCs w:val="22"/>
        </w:rPr>
        <w:t>This information is for the in-house use of GMU Folklore archivists only. It will not be distributed to the public in any form.</w:t>
      </w:r>
    </w:p>
    <w:p w:rsidR="00105241" w:rsidRDefault="00105241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02B60" w:rsidRDefault="00802B60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Address of fieldworker:</w:t>
      </w:r>
    </w:p>
    <w:p w:rsidR="00802B60" w:rsidRDefault="00802B60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02B60" w:rsidRDefault="00802B60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02B60" w:rsidRDefault="00802B60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Phone number of fieldworker:</w:t>
      </w:r>
    </w:p>
    <w:p w:rsidR="00802B60" w:rsidRDefault="00802B60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02B60" w:rsidRDefault="00802B60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E-mail of fieldworker: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Gender of fieldworker: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Age of fieldworker: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Ethnicities of fieldworker (</w:t>
      </w:r>
      <w:r w:rsidR="00FF2D8C">
        <w:rPr>
          <w:sz w:val="22"/>
          <w:szCs w:val="22"/>
        </w:rPr>
        <w:t>i.e.</w:t>
      </w:r>
      <w:r>
        <w:rPr>
          <w:sz w:val="22"/>
          <w:szCs w:val="22"/>
        </w:rPr>
        <w:t xml:space="preserve"> Vietnamese-American, Salvadoran-American, etc):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Nationality of fieldworker (if not born a citizen of USA):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lastRenderedPageBreak/>
        <w:t>Birthplace of fieldworker (town / state [spelled out] / nation):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Religious background of fieldworker: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Occupations of fieldworker:</w:t>
      </w:r>
    </w:p>
    <w:p w:rsidR="00105241" w:rsidRDefault="00105241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Name of Informant:</w:t>
      </w:r>
    </w:p>
    <w:p w:rsidR="00802B60" w:rsidRDefault="00802B60" w:rsidP="00802B60">
      <w:pPr>
        <w:rPr>
          <w:sz w:val="22"/>
          <w:szCs w:val="22"/>
        </w:rPr>
      </w:pPr>
    </w:p>
    <w:p w:rsidR="00802B60" w:rsidRPr="00B76AA5" w:rsidRDefault="00802B60" w:rsidP="00802B60">
      <w:pPr>
        <w:rPr>
          <w:b/>
          <w:sz w:val="22"/>
          <w:szCs w:val="22"/>
        </w:rPr>
      </w:pPr>
      <w:r w:rsidRPr="00B76AA5">
        <w:rPr>
          <w:b/>
          <w:sz w:val="22"/>
          <w:szCs w:val="22"/>
        </w:rPr>
        <w:t>OR Pseudonym of Informant:</w:t>
      </w:r>
    </w:p>
    <w:p w:rsidR="00802B60" w:rsidRDefault="00802B60" w:rsidP="00802B60">
      <w:pPr>
        <w:rPr>
          <w:b/>
          <w:bCs/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Informant’s relationship to collector:</w:t>
      </w:r>
      <w:r>
        <w:rPr>
          <w:sz w:val="22"/>
          <w:szCs w:val="22"/>
        </w:rPr>
        <w:t xml:space="preserve"> </w:t>
      </w:r>
    </w:p>
    <w:p w:rsidR="00802B60" w:rsidRDefault="00802B60" w:rsidP="00802B60">
      <w:pPr>
        <w:rPr>
          <w:sz w:val="22"/>
          <w:szCs w:val="22"/>
        </w:rPr>
      </w:pPr>
    </w:p>
    <w:p w:rsidR="00105241" w:rsidRPr="00F32A5A" w:rsidRDefault="00105241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F32A5A">
        <w:rPr>
          <w:i/>
          <w:sz w:val="22"/>
          <w:szCs w:val="22"/>
        </w:rPr>
        <w:t>This information is for the in-house use of GMU Folklore archivists only. It will not be distributed to the public in any form.</w:t>
      </w:r>
    </w:p>
    <w:p w:rsidR="00105241" w:rsidRDefault="00105241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02B60" w:rsidRDefault="00802B60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Address of Informant (optional):</w:t>
      </w:r>
    </w:p>
    <w:p w:rsidR="00802B60" w:rsidRDefault="00802B60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02B60" w:rsidRDefault="00802B60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02B60" w:rsidRDefault="00802B60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Phone number of informant (optional):</w:t>
      </w:r>
    </w:p>
    <w:p w:rsidR="00802B60" w:rsidRDefault="00802B60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02B60" w:rsidRDefault="00802B60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E-mail of informant (optional):</w:t>
      </w:r>
    </w:p>
    <w:p w:rsidR="00802B60" w:rsidRDefault="00802B60" w:rsidP="0010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C1C2E" w:rsidRDefault="00DC1C2E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Gender of informant: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Age of informant: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Ethnicities of informant (</w:t>
      </w:r>
      <w:r w:rsidR="00FF2D8C">
        <w:rPr>
          <w:sz w:val="22"/>
          <w:szCs w:val="22"/>
        </w:rPr>
        <w:t>i.e.</w:t>
      </w:r>
      <w:r>
        <w:rPr>
          <w:sz w:val="22"/>
          <w:szCs w:val="22"/>
        </w:rPr>
        <w:t xml:space="preserve"> Vietnamese-American, Salvadoran-American, etc):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Nationality of informant (if not born a citizen of USA):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Birthplace of informant (town / state [spelled out] / nation):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Birthdate of informant: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Religious background of informant: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Occupations of informant: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Places where material was collected (town, state [spelled out], country if outside USA):</w:t>
      </w:r>
      <w:r>
        <w:rPr>
          <w:sz w:val="22"/>
          <w:szCs w:val="22"/>
        </w:rPr>
        <w:t xml:space="preserve">  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ind w:firstLine="720"/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Places mentioned in material collected (town, state [spelled out], country if outside USA):</w:t>
      </w:r>
      <w:r>
        <w:rPr>
          <w:sz w:val="22"/>
          <w:szCs w:val="22"/>
        </w:rPr>
        <w:t xml:space="preserve">  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keepNext/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Keywords</w:t>
      </w:r>
      <w:r w:rsidR="00751BAF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 w:rsidR="00751BAF">
        <w:rPr>
          <w:sz w:val="22"/>
          <w:szCs w:val="22"/>
        </w:rPr>
        <w:t xml:space="preserve">Instructions: </w:t>
      </w:r>
      <w:r>
        <w:rPr>
          <w:sz w:val="22"/>
          <w:szCs w:val="22"/>
        </w:rPr>
        <w:t>What topics would help a researcher find your fieldwo</w:t>
      </w:r>
      <w:r w:rsidR="00F32A5A">
        <w:rPr>
          <w:sz w:val="22"/>
          <w:szCs w:val="22"/>
        </w:rPr>
        <w:t xml:space="preserve">rk? </w:t>
      </w:r>
      <w:r w:rsidR="00751BAF">
        <w:rPr>
          <w:sz w:val="22"/>
          <w:szCs w:val="22"/>
        </w:rPr>
        <w:t>)</w:t>
      </w:r>
    </w:p>
    <w:p w:rsidR="00802B60" w:rsidRDefault="00802B60" w:rsidP="00802B60">
      <w:pPr>
        <w:keepNext/>
        <w:keepLines/>
        <w:rPr>
          <w:sz w:val="22"/>
          <w:szCs w:val="22"/>
        </w:rPr>
      </w:pPr>
      <w:r>
        <w:rPr>
          <w:b/>
          <w:bCs/>
          <w:sz w:val="22"/>
          <w:szCs w:val="22"/>
        </w:rPr>
        <w:t>-- Era :</w:t>
      </w:r>
      <w:r>
        <w:rPr>
          <w:sz w:val="22"/>
          <w:szCs w:val="22"/>
        </w:rPr>
        <w:t xml:space="preserve"> (list prominent historical epochs or earliest decade referred to in this collection. Examples are  Civil W</w:t>
      </w:r>
      <w:r w:rsidR="0035148A">
        <w:rPr>
          <w:sz w:val="22"/>
          <w:szCs w:val="22"/>
        </w:rPr>
        <w:t>ar, WWI, WWII, Depression</w:t>
      </w:r>
      <w:r>
        <w:rPr>
          <w:sz w:val="22"/>
          <w:szCs w:val="22"/>
        </w:rPr>
        <w:t>, 1940s, 1950s, 1960s, 1980s, 2000s,</w:t>
      </w:r>
      <w:r w:rsidR="0035148A">
        <w:rPr>
          <w:sz w:val="22"/>
          <w:szCs w:val="22"/>
        </w:rPr>
        <w:t xml:space="preserve"> 2010s</w:t>
      </w:r>
      <w:r>
        <w:rPr>
          <w:sz w:val="22"/>
          <w:szCs w:val="22"/>
        </w:rPr>
        <w:t xml:space="preserve"> etc. If decade is unknown, use century: 1700s, 1800s, 1900s)</w:t>
      </w:r>
    </w:p>
    <w:p w:rsidR="00751BAF" w:rsidRDefault="00751BAF" w:rsidP="00802B60">
      <w:pPr>
        <w:keepNext/>
        <w:keepLines/>
        <w:rPr>
          <w:sz w:val="22"/>
          <w:szCs w:val="22"/>
        </w:rPr>
      </w:pPr>
    </w:p>
    <w:p w:rsidR="00802B60" w:rsidRDefault="00802B60" w:rsidP="00802B60">
      <w:pPr>
        <w:keepLines/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r>
        <w:rPr>
          <w:b/>
          <w:bCs/>
          <w:sz w:val="22"/>
          <w:szCs w:val="22"/>
        </w:rPr>
        <w:t xml:space="preserve">-- Folk Genre : </w:t>
      </w:r>
      <w:r>
        <w:t xml:space="preserve">(examples: </w:t>
      </w:r>
      <w:r>
        <w:rPr>
          <w:i/>
          <w:iCs/>
        </w:rPr>
        <w:t>Narrative</w:t>
      </w:r>
      <w:r>
        <w:t xml:space="preserve">: personal, family, legend; </w:t>
      </w:r>
      <w:r>
        <w:rPr>
          <w:i/>
          <w:iCs/>
        </w:rPr>
        <w:t>Song; Belief; Proverb; Festival</w:t>
      </w:r>
      <w:r>
        <w:t xml:space="preserve">: Halloween, birthday, wedding; </w:t>
      </w:r>
      <w:r>
        <w:rPr>
          <w:i/>
          <w:iCs/>
        </w:rPr>
        <w:t>Foodways; Art</w:t>
      </w:r>
      <w:r>
        <w:t xml:space="preserve">: quilting, carving; </w:t>
      </w:r>
      <w:r>
        <w:rPr>
          <w:i/>
          <w:iCs/>
        </w:rPr>
        <w:t>Others</w:t>
      </w:r>
      <w:r>
        <w:t>)</w:t>
      </w:r>
    </w:p>
    <w:p w:rsidR="00751BAF" w:rsidRDefault="00751BAF" w:rsidP="00802B60"/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ind w:firstLine="720"/>
        <w:rPr>
          <w:sz w:val="22"/>
          <w:szCs w:val="22"/>
        </w:rPr>
      </w:pPr>
    </w:p>
    <w:p w:rsidR="00802B60" w:rsidRDefault="00802B60" w:rsidP="00802B60">
      <w:r>
        <w:rPr>
          <w:b/>
          <w:bCs/>
          <w:sz w:val="22"/>
          <w:szCs w:val="22"/>
        </w:rPr>
        <w:t>-- Folk Group :</w:t>
      </w:r>
      <w:r>
        <w:t xml:space="preserve"> (examples:</w:t>
      </w:r>
      <w:r>
        <w:rPr>
          <w:i/>
          <w:iCs/>
        </w:rPr>
        <w:t xml:space="preserve"> Family</w:t>
      </w:r>
      <w:r>
        <w:t xml:space="preserve">; </w:t>
      </w:r>
      <w:r>
        <w:rPr>
          <w:i/>
          <w:iCs/>
        </w:rPr>
        <w:t>Ethnic</w:t>
      </w:r>
      <w:r>
        <w:t>: Greek American, African American;</w:t>
      </w:r>
      <w:r>
        <w:rPr>
          <w:i/>
          <w:iCs/>
        </w:rPr>
        <w:t xml:space="preserve"> Occupation</w:t>
      </w:r>
      <w:r>
        <w:t xml:space="preserve">: firefighters; </w:t>
      </w:r>
      <w:r>
        <w:rPr>
          <w:i/>
          <w:iCs/>
        </w:rPr>
        <w:t>Sports</w:t>
      </w:r>
      <w:r>
        <w:t xml:space="preserve">: baseball; </w:t>
      </w:r>
      <w:r>
        <w:rPr>
          <w:i/>
          <w:iCs/>
        </w:rPr>
        <w:t>Gender</w:t>
      </w:r>
      <w:r>
        <w:t xml:space="preserve">; </w:t>
      </w:r>
      <w:r>
        <w:rPr>
          <w:i/>
          <w:iCs/>
        </w:rPr>
        <w:t>Sexualities</w:t>
      </w:r>
      <w:r>
        <w:t xml:space="preserve">; </w:t>
      </w:r>
      <w:r>
        <w:rPr>
          <w:i/>
          <w:iCs/>
        </w:rPr>
        <w:t>Others</w:t>
      </w:r>
      <w:r>
        <w:t>)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ind w:firstLine="720"/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 xml:space="preserve">-- </w:t>
      </w:r>
      <w:r>
        <w:rPr>
          <w:b/>
          <w:bCs/>
          <w:sz w:val="22"/>
          <w:szCs w:val="22"/>
        </w:rPr>
        <w:t>Motif, issue, and cultural practice :</w:t>
      </w:r>
      <w:r>
        <w:rPr>
          <w:sz w:val="22"/>
          <w:szCs w:val="22"/>
        </w:rPr>
        <w:tab/>
        <w:t>(death, water, murder, car, bear, etc.)</w:t>
      </w: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</w:p>
    <w:p w:rsidR="00802B60" w:rsidRDefault="00802B60" w:rsidP="00802B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Additional:</w:t>
      </w:r>
      <w:r>
        <w:rPr>
          <w:sz w:val="22"/>
          <w:szCs w:val="22"/>
        </w:rPr>
        <w:tab/>
        <w:t xml:space="preserve"> ____ Audio tapes</w:t>
      </w:r>
      <w:r w:rsidR="00674904">
        <w:rPr>
          <w:sz w:val="22"/>
          <w:szCs w:val="22"/>
        </w:rPr>
        <w:t>/CDs</w:t>
      </w:r>
      <w:r>
        <w:rPr>
          <w:sz w:val="22"/>
          <w:szCs w:val="22"/>
        </w:rPr>
        <w:tab/>
        <w:t xml:space="preserve"> ____ Video tapes</w:t>
      </w:r>
      <w:r>
        <w:rPr>
          <w:sz w:val="22"/>
          <w:szCs w:val="22"/>
        </w:rPr>
        <w:tab/>
        <w:t>____ Photographs</w:t>
      </w:r>
      <w:r w:rsidR="00674904">
        <w:rPr>
          <w:sz w:val="22"/>
          <w:szCs w:val="22"/>
        </w:rPr>
        <w:tab/>
      </w:r>
      <w:r w:rsidR="00674904">
        <w:rPr>
          <w:sz w:val="22"/>
          <w:szCs w:val="22"/>
        </w:rPr>
        <w:tab/>
      </w:r>
      <w:r w:rsidR="00674904">
        <w:rPr>
          <w:sz w:val="22"/>
          <w:szCs w:val="22"/>
        </w:rPr>
        <w:tab/>
      </w:r>
      <w:r w:rsidR="00674904">
        <w:rPr>
          <w:sz w:val="22"/>
          <w:szCs w:val="22"/>
        </w:rPr>
        <w:tab/>
        <w:t>_____Digital File</w:t>
      </w:r>
      <w:r w:rsidR="00F32A5A">
        <w:rPr>
          <w:sz w:val="22"/>
          <w:szCs w:val="22"/>
        </w:rPr>
        <w:t>s (</w:t>
      </w:r>
    </w:p>
    <w:p w:rsidR="00802B60" w:rsidRDefault="00802B60" w:rsidP="00802B60">
      <w:pPr>
        <w:rPr>
          <w:sz w:val="22"/>
          <w:szCs w:val="22"/>
        </w:rPr>
      </w:pPr>
    </w:p>
    <w:p w:rsidR="00674904" w:rsidRDefault="00674904" w:rsidP="00802B60">
      <w:pPr>
        <w:rPr>
          <w:sz w:val="22"/>
          <w:szCs w:val="22"/>
        </w:rPr>
      </w:pPr>
      <w:r>
        <w:rPr>
          <w:sz w:val="22"/>
          <w:szCs w:val="22"/>
        </w:rPr>
        <w:t>When submitting digital files (</w:t>
      </w:r>
      <w:r w:rsidR="00E920E4">
        <w:rPr>
          <w:sz w:val="22"/>
          <w:szCs w:val="22"/>
        </w:rPr>
        <w:t xml:space="preserve">paper, </w:t>
      </w:r>
      <w:r>
        <w:rPr>
          <w:sz w:val="22"/>
          <w:szCs w:val="22"/>
        </w:rPr>
        <w:t xml:space="preserve">images, sound, etc) please submit </w:t>
      </w:r>
      <w:r w:rsidR="00E920E4">
        <w:rPr>
          <w:sz w:val="22"/>
          <w:szCs w:val="22"/>
        </w:rPr>
        <w:t xml:space="preserve">each </w:t>
      </w:r>
      <w:r>
        <w:rPr>
          <w:sz w:val="22"/>
          <w:szCs w:val="22"/>
        </w:rPr>
        <w:t>as a separate file with the appropriate name</w:t>
      </w:r>
      <w:r w:rsidR="00232D1D">
        <w:rPr>
          <w:sz w:val="22"/>
          <w:szCs w:val="22"/>
        </w:rPr>
        <w:t>, for example</w:t>
      </w:r>
      <w:r>
        <w:rPr>
          <w:sz w:val="22"/>
          <w:szCs w:val="22"/>
        </w:rPr>
        <w:t>:</w:t>
      </w:r>
    </w:p>
    <w:p w:rsidR="00E920E4" w:rsidRDefault="00E920E4" w:rsidP="00674904">
      <w:pPr>
        <w:ind w:left="720"/>
        <w:rPr>
          <w:sz w:val="22"/>
          <w:szCs w:val="22"/>
        </w:rPr>
      </w:pPr>
      <w:r>
        <w:rPr>
          <w:sz w:val="22"/>
          <w:szCs w:val="22"/>
        </w:rPr>
        <w:t>2011-xxx_LastName_paper</w:t>
      </w:r>
    </w:p>
    <w:p w:rsidR="00674904" w:rsidRDefault="00E920E4" w:rsidP="00674904">
      <w:pPr>
        <w:ind w:left="720"/>
        <w:rPr>
          <w:sz w:val="22"/>
          <w:szCs w:val="22"/>
        </w:rPr>
      </w:pPr>
      <w:r>
        <w:rPr>
          <w:sz w:val="22"/>
          <w:szCs w:val="22"/>
        </w:rPr>
        <w:t>2011-</w:t>
      </w:r>
      <w:r w:rsidR="00674904">
        <w:rPr>
          <w:sz w:val="22"/>
          <w:szCs w:val="22"/>
        </w:rPr>
        <w:t>xxx_LastName_mp3</w:t>
      </w:r>
      <w:r w:rsidR="00751BAF">
        <w:rPr>
          <w:sz w:val="22"/>
          <w:szCs w:val="22"/>
        </w:rPr>
        <w:t>_1</w:t>
      </w:r>
    </w:p>
    <w:p w:rsidR="00751BAF" w:rsidRDefault="00751BAF" w:rsidP="00674904">
      <w:pPr>
        <w:ind w:left="720"/>
        <w:rPr>
          <w:sz w:val="22"/>
          <w:szCs w:val="22"/>
        </w:rPr>
      </w:pPr>
      <w:r>
        <w:rPr>
          <w:sz w:val="22"/>
          <w:szCs w:val="22"/>
        </w:rPr>
        <w:t>2011-xxx_LastName_mp3_2</w:t>
      </w:r>
    </w:p>
    <w:p w:rsidR="00674904" w:rsidRDefault="00674904" w:rsidP="00674904">
      <w:pPr>
        <w:ind w:firstLine="720"/>
        <w:rPr>
          <w:sz w:val="22"/>
          <w:szCs w:val="22"/>
        </w:rPr>
      </w:pPr>
      <w:r>
        <w:rPr>
          <w:sz w:val="22"/>
          <w:szCs w:val="22"/>
        </w:rPr>
        <w:t>2</w:t>
      </w:r>
      <w:r w:rsidR="00E920E4">
        <w:rPr>
          <w:sz w:val="22"/>
          <w:szCs w:val="22"/>
        </w:rPr>
        <w:t>011</w:t>
      </w:r>
      <w:r>
        <w:rPr>
          <w:sz w:val="22"/>
          <w:szCs w:val="22"/>
        </w:rPr>
        <w:t>-xxx_LastName_mp4</w:t>
      </w:r>
      <w:r w:rsidR="00751BAF">
        <w:rPr>
          <w:sz w:val="22"/>
          <w:szCs w:val="22"/>
        </w:rPr>
        <w:t>_1</w:t>
      </w:r>
    </w:p>
    <w:p w:rsidR="00674904" w:rsidRDefault="00E920E4" w:rsidP="00674904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2011-xxx_LastName_photo1</w:t>
      </w:r>
    </w:p>
    <w:p w:rsidR="00E920E4" w:rsidRDefault="00E920E4" w:rsidP="00674904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2011-xxx_LastName_photo2</w:t>
      </w:r>
    </w:p>
    <w:p w:rsidR="00674904" w:rsidRDefault="00674904" w:rsidP="00802B60">
      <w:pPr>
        <w:rPr>
          <w:sz w:val="22"/>
          <w:szCs w:val="22"/>
        </w:rPr>
      </w:pPr>
    </w:p>
    <w:p w:rsidR="00802B60" w:rsidRPr="00674904" w:rsidRDefault="00802B60" w:rsidP="00802B6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Restrictions, if any, placed on the use of this collection:</w:t>
      </w:r>
    </w:p>
    <w:p w:rsidR="00802B60" w:rsidRDefault="00802B60" w:rsidP="00802B60"/>
    <w:p w:rsidR="00674904" w:rsidRDefault="00674904" w:rsidP="00802B60"/>
    <w:p w:rsidR="00674904" w:rsidRDefault="00674904" w:rsidP="00802B60"/>
    <w:p w:rsidR="00674904" w:rsidRDefault="00674904" w:rsidP="00802B60"/>
    <w:p w:rsidR="00802B60" w:rsidRDefault="00802B60" w:rsidP="00802B60">
      <w:r>
        <w:t>___________________________________________________</w:t>
      </w:r>
    </w:p>
    <w:p w:rsidR="00802B60" w:rsidRDefault="00802B60" w:rsidP="00802B60"/>
    <w:p w:rsidR="00802B60" w:rsidRDefault="00802B60" w:rsidP="00802B60">
      <w:r>
        <w:t>Archive Use only:</w:t>
      </w:r>
    </w:p>
    <w:p w:rsidR="00802B60" w:rsidRDefault="00802B60" w:rsidP="00802B60"/>
    <w:p w:rsidR="00802B60" w:rsidRDefault="00802B60" w:rsidP="00802B60">
      <w:pPr>
        <w:rPr>
          <w:sz w:val="22"/>
          <w:szCs w:val="22"/>
        </w:rPr>
      </w:pPr>
      <w:r>
        <w:rPr>
          <w:sz w:val="22"/>
          <w:szCs w:val="22"/>
        </w:rPr>
        <w:t>Date that this accession sheet information was keyed into computer:</w:t>
      </w:r>
    </w:p>
    <w:p w:rsidR="00802B60" w:rsidRDefault="00802B60" w:rsidP="00802B60">
      <w:pPr>
        <w:rPr>
          <w:sz w:val="22"/>
          <w:szCs w:val="22"/>
        </w:rPr>
      </w:pPr>
    </w:p>
    <w:p w:rsidR="00105241" w:rsidRDefault="00802B60" w:rsidP="00105241">
      <w:pPr>
        <w:rPr>
          <w:sz w:val="22"/>
          <w:szCs w:val="22"/>
        </w:rPr>
      </w:pPr>
      <w:r>
        <w:rPr>
          <w:sz w:val="22"/>
          <w:szCs w:val="22"/>
        </w:rPr>
        <w:t>Person who keyed in this collection:</w:t>
      </w:r>
    </w:p>
    <w:p w:rsidR="00105241" w:rsidRDefault="00105241" w:rsidP="00105241">
      <w:pPr>
        <w:rPr>
          <w:sz w:val="22"/>
          <w:szCs w:val="22"/>
        </w:rPr>
      </w:pPr>
    </w:p>
    <w:p w:rsidR="009D6C2D" w:rsidRDefault="00802B60" w:rsidP="00105241">
      <w:pPr>
        <w:ind w:left="4320" w:firstLine="720"/>
      </w:pPr>
      <w:r>
        <w:rPr>
          <w:sz w:val="22"/>
          <w:szCs w:val="22"/>
        </w:rPr>
        <w:t xml:space="preserve">-- updated </w:t>
      </w:r>
      <w:r w:rsidR="001806A2">
        <w:rPr>
          <w:sz w:val="22"/>
          <w:szCs w:val="22"/>
        </w:rPr>
        <w:t>1</w:t>
      </w:r>
      <w:r w:rsidR="00751BAF">
        <w:rPr>
          <w:sz w:val="22"/>
          <w:szCs w:val="22"/>
        </w:rPr>
        <w:t>7</w:t>
      </w:r>
      <w:r w:rsidR="001806A2">
        <w:rPr>
          <w:sz w:val="22"/>
          <w:szCs w:val="22"/>
        </w:rPr>
        <w:t xml:space="preserve"> February  2011</w:t>
      </w:r>
      <w:bookmarkStart w:id="0" w:name="_GoBack"/>
      <w:bookmarkEnd w:id="0"/>
    </w:p>
    <w:sectPr w:rsidR="009D6C2D" w:rsidSect="006168C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FA" w:rsidRDefault="005B5AFA" w:rsidP="00DC5B6F">
      <w:r>
        <w:separator/>
      </w:r>
    </w:p>
  </w:endnote>
  <w:endnote w:type="continuationSeparator" w:id="0">
    <w:p w:rsidR="005B5AFA" w:rsidRDefault="005B5AFA" w:rsidP="00DC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448251"/>
      <w:docPartObj>
        <w:docPartGallery w:val="Page Numbers (Bottom of Page)"/>
        <w:docPartUnique/>
      </w:docPartObj>
    </w:sdtPr>
    <w:sdtContent>
      <w:p w:rsidR="00DC5B6F" w:rsidRDefault="00251217">
        <w:pPr>
          <w:pStyle w:val="Footer"/>
          <w:jc w:val="center"/>
        </w:pPr>
        <w:fldSimple w:instr=" PAGE   \* MERGEFORMAT ">
          <w:r w:rsidR="00604E86">
            <w:rPr>
              <w:noProof/>
            </w:rPr>
            <w:t>1</w:t>
          </w:r>
        </w:fldSimple>
      </w:p>
    </w:sdtContent>
  </w:sdt>
  <w:p w:rsidR="00DC5B6F" w:rsidRDefault="00DC5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FA" w:rsidRDefault="005B5AFA" w:rsidP="00DC5B6F">
      <w:r>
        <w:separator/>
      </w:r>
    </w:p>
  </w:footnote>
  <w:footnote w:type="continuationSeparator" w:id="0">
    <w:p w:rsidR="005B5AFA" w:rsidRDefault="005B5AFA" w:rsidP="00DC5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B60"/>
    <w:rsid w:val="000A45AA"/>
    <w:rsid w:val="00105241"/>
    <w:rsid w:val="001806A2"/>
    <w:rsid w:val="00232D1D"/>
    <w:rsid w:val="00251217"/>
    <w:rsid w:val="0035148A"/>
    <w:rsid w:val="00404620"/>
    <w:rsid w:val="00503AE2"/>
    <w:rsid w:val="005B5AFA"/>
    <w:rsid w:val="00604E86"/>
    <w:rsid w:val="006168C8"/>
    <w:rsid w:val="00674904"/>
    <w:rsid w:val="00697A92"/>
    <w:rsid w:val="006B21BD"/>
    <w:rsid w:val="00751BAF"/>
    <w:rsid w:val="00802B60"/>
    <w:rsid w:val="0083183E"/>
    <w:rsid w:val="008A37D0"/>
    <w:rsid w:val="009946D1"/>
    <w:rsid w:val="009D6C2D"/>
    <w:rsid w:val="00A946BF"/>
    <w:rsid w:val="00AD2EB7"/>
    <w:rsid w:val="00B22A96"/>
    <w:rsid w:val="00BC6BCB"/>
    <w:rsid w:val="00C134B3"/>
    <w:rsid w:val="00CA2C5F"/>
    <w:rsid w:val="00DC1C2E"/>
    <w:rsid w:val="00DC5B6F"/>
    <w:rsid w:val="00E920E4"/>
    <w:rsid w:val="00EB7149"/>
    <w:rsid w:val="00EE5BD7"/>
    <w:rsid w:val="00F32A5A"/>
    <w:rsid w:val="00FC28BA"/>
    <w:rsid w:val="00FF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B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B6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B6F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B6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Kaleba</dc:creator>
  <cp:lastModifiedBy>Engish Department</cp:lastModifiedBy>
  <cp:revision>2</cp:revision>
  <dcterms:created xsi:type="dcterms:W3CDTF">2011-02-23T14:54:00Z</dcterms:created>
  <dcterms:modified xsi:type="dcterms:W3CDTF">2011-02-23T14:54:00Z</dcterms:modified>
</cp:coreProperties>
</file>